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ACC4D" w14:textId="6A960CC9" w:rsidR="00921899" w:rsidRPr="000E1A1C" w:rsidRDefault="00921899" w:rsidP="00921899">
      <w:pPr>
        <w:jc w:val="center"/>
        <w:rPr>
          <w:rFonts w:ascii="Times New Roman" w:hAnsi="Times New Roman" w:cs="Times New Roman"/>
          <w:b/>
        </w:rPr>
      </w:pPr>
      <w:r w:rsidRPr="000E1A1C">
        <w:rPr>
          <w:rFonts w:ascii="Times New Roman" w:hAnsi="Times New Roman" w:cs="Times New Roman"/>
          <w:b/>
        </w:rPr>
        <w:t>RESOLUTION NO.</w:t>
      </w:r>
      <w:r w:rsidR="00083F08">
        <w:rPr>
          <w:rFonts w:ascii="Times New Roman" w:hAnsi="Times New Roman" w:cs="Times New Roman"/>
          <w:b/>
          <w:u w:val="single"/>
        </w:rPr>
        <w:t xml:space="preserve"> </w:t>
      </w:r>
      <w:r w:rsidR="00083F08" w:rsidRPr="00083F08">
        <w:rPr>
          <w:rFonts w:ascii="Times New Roman" w:hAnsi="Times New Roman" w:cs="Times New Roman"/>
          <w:b/>
          <w:u w:val="single"/>
        </w:rPr>
        <w:t>06-17-2026-</w:t>
      </w:r>
      <w:r w:rsidR="00083F08">
        <w:rPr>
          <w:rFonts w:ascii="Times New Roman" w:hAnsi="Times New Roman" w:cs="Times New Roman"/>
          <w:b/>
          <w:u w:val="single"/>
        </w:rPr>
        <w:t xml:space="preserve"> </w:t>
      </w:r>
      <w:r w:rsidRPr="000E1A1C">
        <w:rPr>
          <w:rFonts w:ascii="Times New Roman" w:hAnsi="Times New Roman" w:cs="Times New Roman"/>
          <w:b/>
        </w:rPr>
        <w:br/>
      </w:r>
    </w:p>
    <w:p w14:paraId="3FFC8C53" w14:textId="77777777" w:rsidR="00921899" w:rsidRPr="000E1A1C" w:rsidRDefault="00921899" w:rsidP="00921899">
      <w:pPr>
        <w:rPr>
          <w:rFonts w:ascii="Times New Roman" w:hAnsi="Times New Roman" w:cs="Times New Roman"/>
        </w:rPr>
      </w:pPr>
      <w:r w:rsidRPr="000E1A1C">
        <w:rPr>
          <w:rFonts w:ascii="Times New Roman" w:hAnsi="Times New Roman" w:cs="Times New Roman"/>
          <w:b/>
        </w:rPr>
        <w:t>A RESOLUTION AUTHORIZING PAYSON CITY TO CONTNUE PARTCIPATING IN THE EMPLOYER “PICK-UP” OF PUBLIC SAFETY AND FIREFIGHTER EMPLOYEE RETIREMENT CONTRIBUTIONS</w:t>
      </w:r>
      <w:r w:rsidRPr="000E1A1C">
        <w:rPr>
          <w:rFonts w:ascii="Times New Roman" w:hAnsi="Times New Roman" w:cs="Times New Roman"/>
          <w:b/>
        </w:rPr>
        <w:br/>
      </w:r>
      <w:r w:rsidRPr="000E1A1C">
        <w:rPr>
          <w:rFonts w:ascii="Times New Roman" w:hAnsi="Times New Roman" w:cs="Times New Roman"/>
          <w:b/>
        </w:rPr>
        <w:br/>
        <w:t xml:space="preserve">WHEREAS, </w:t>
      </w:r>
      <w:r w:rsidRPr="000E1A1C">
        <w:rPr>
          <w:rFonts w:ascii="Times New Roman" w:hAnsi="Times New Roman" w:cs="Times New Roman"/>
        </w:rPr>
        <w:t>since July 1, 202</w:t>
      </w:r>
      <w:r w:rsidR="00DA6F2E" w:rsidRPr="000E1A1C">
        <w:rPr>
          <w:rFonts w:ascii="Times New Roman" w:hAnsi="Times New Roman" w:cs="Times New Roman"/>
        </w:rPr>
        <w:t>0</w:t>
      </w:r>
      <w:r w:rsidRPr="000E1A1C">
        <w:rPr>
          <w:rFonts w:ascii="Times New Roman" w:hAnsi="Times New Roman" w:cs="Times New Roman"/>
        </w:rPr>
        <w:t xml:space="preserve">, Payson City has been paying required employee contributions for all eligible City employees who are participating members in the Tier II Utah Retirement Hybrid Retirement System, under the Public Safety and Firefighter </w:t>
      </w:r>
      <w:r w:rsidR="00D45980">
        <w:rPr>
          <w:rFonts w:ascii="Times New Roman" w:hAnsi="Times New Roman" w:cs="Times New Roman"/>
        </w:rPr>
        <w:t xml:space="preserve">Tier </w:t>
      </w:r>
      <w:r w:rsidRPr="000E1A1C">
        <w:rPr>
          <w:rFonts w:ascii="Times New Roman" w:hAnsi="Times New Roman" w:cs="Times New Roman"/>
        </w:rPr>
        <w:t>II Contributory Retirement Act; and</w:t>
      </w:r>
    </w:p>
    <w:p w14:paraId="56A02AA3" w14:textId="00945BD1" w:rsidR="00921899" w:rsidRPr="000E1A1C" w:rsidRDefault="00921899" w:rsidP="00921899">
      <w:pPr>
        <w:rPr>
          <w:rFonts w:ascii="Times New Roman" w:hAnsi="Times New Roman" w:cs="Times New Roman"/>
        </w:rPr>
      </w:pPr>
      <w:r w:rsidRPr="000E1A1C">
        <w:rPr>
          <w:rFonts w:ascii="Times New Roman" w:hAnsi="Times New Roman" w:cs="Times New Roman"/>
          <w:b/>
        </w:rPr>
        <w:t>WH</w:t>
      </w:r>
      <w:r w:rsidR="006E0F08" w:rsidRPr="000E1A1C">
        <w:rPr>
          <w:rFonts w:ascii="Times New Roman" w:hAnsi="Times New Roman" w:cs="Times New Roman"/>
          <w:b/>
        </w:rPr>
        <w:t xml:space="preserve">EREAS, </w:t>
      </w:r>
      <w:r w:rsidR="006E0F08" w:rsidRPr="000E1A1C">
        <w:rPr>
          <w:rFonts w:ascii="Times New Roman" w:hAnsi="Times New Roman" w:cs="Times New Roman"/>
        </w:rPr>
        <w:t>Payson City has been “picking up” and paying the required employee</w:t>
      </w:r>
      <w:r w:rsidR="00A4526B" w:rsidRPr="000E1A1C">
        <w:rPr>
          <w:rFonts w:ascii="Times New Roman" w:hAnsi="Times New Roman" w:cs="Times New Roman"/>
        </w:rPr>
        <w:t xml:space="preserve"> (member)</w:t>
      </w:r>
      <w:r w:rsidR="006E0F08" w:rsidRPr="000E1A1C">
        <w:rPr>
          <w:rFonts w:ascii="Times New Roman" w:hAnsi="Times New Roman" w:cs="Times New Roman"/>
        </w:rPr>
        <w:t xml:space="preserve"> contributions in the amount of </w:t>
      </w:r>
      <w:r w:rsidR="00550F76">
        <w:rPr>
          <w:rFonts w:ascii="Times New Roman" w:hAnsi="Times New Roman" w:cs="Times New Roman"/>
        </w:rPr>
        <w:t>4.73%</w:t>
      </w:r>
      <w:r w:rsidR="006E0F08" w:rsidRPr="000E1A1C">
        <w:rPr>
          <w:rFonts w:ascii="Times New Roman" w:hAnsi="Times New Roman" w:cs="Times New Roman"/>
        </w:rPr>
        <w:t xml:space="preserve"> of the eligible employee’s salary; and</w:t>
      </w:r>
    </w:p>
    <w:p w14:paraId="59908AED" w14:textId="15BA8E14" w:rsidR="006E0F08" w:rsidRPr="000E1A1C" w:rsidRDefault="006E0F08" w:rsidP="00921899">
      <w:pPr>
        <w:rPr>
          <w:rFonts w:ascii="Times New Roman" w:hAnsi="Times New Roman" w:cs="Times New Roman"/>
        </w:rPr>
      </w:pPr>
      <w:r w:rsidRPr="000E1A1C">
        <w:rPr>
          <w:rFonts w:ascii="Times New Roman" w:hAnsi="Times New Roman" w:cs="Times New Roman"/>
          <w:b/>
        </w:rPr>
        <w:t>WHEREAS</w:t>
      </w:r>
      <w:r w:rsidRPr="000E1A1C">
        <w:rPr>
          <w:rFonts w:ascii="Times New Roman" w:hAnsi="Times New Roman" w:cs="Times New Roman"/>
        </w:rPr>
        <w:t xml:space="preserve">, the member contribution has increased from </w:t>
      </w:r>
      <w:r w:rsidR="00550F76">
        <w:rPr>
          <w:rFonts w:ascii="Times New Roman" w:hAnsi="Times New Roman" w:cs="Times New Roman"/>
        </w:rPr>
        <w:t>4.73</w:t>
      </w:r>
      <w:r w:rsidRPr="000E1A1C">
        <w:rPr>
          <w:rFonts w:ascii="Times New Roman" w:hAnsi="Times New Roman" w:cs="Times New Roman"/>
        </w:rPr>
        <w:t xml:space="preserve">% to </w:t>
      </w:r>
      <w:r w:rsidR="00550F76">
        <w:rPr>
          <w:rFonts w:ascii="Times New Roman" w:hAnsi="Times New Roman" w:cs="Times New Roman"/>
        </w:rPr>
        <w:t>5</w:t>
      </w:r>
      <w:r w:rsidRPr="000E1A1C">
        <w:rPr>
          <w:rFonts w:ascii="Times New Roman" w:hAnsi="Times New Roman" w:cs="Times New Roman"/>
        </w:rPr>
        <w:t>.</w:t>
      </w:r>
      <w:r w:rsidR="00550F76">
        <w:rPr>
          <w:rFonts w:ascii="Times New Roman" w:hAnsi="Times New Roman" w:cs="Times New Roman"/>
        </w:rPr>
        <w:t>98</w:t>
      </w:r>
      <w:r w:rsidRPr="000E1A1C">
        <w:rPr>
          <w:rFonts w:ascii="Times New Roman" w:hAnsi="Times New Roman" w:cs="Times New Roman"/>
        </w:rPr>
        <w:t>%</w:t>
      </w:r>
      <w:r w:rsidR="00DA6F2E" w:rsidRPr="000E1A1C">
        <w:rPr>
          <w:rFonts w:ascii="Times New Roman" w:hAnsi="Times New Roman" w:cs="Times New Roman"/>
        </w:rPr>
        <w:t xml:space="preserve"> of the eligible employee’s salary</w:t>
      </w:r>
      <w:r w:rsidRPr="000E1A1C">
        <w:rPr>
          <w:rFonts w:ascii="Times New Roman" w:hAnsi="Times New Roman" w:cs="Times New Roman"/>
        </w:rPr>
        <w:t xml:space="preserve"> effective July 1, 202</w:t>
      </w:r>
      <w:r w:rsidR="00A7638C">
        <w:rPr>
          <w:rFonts w:ascii="Times New Roman" w:hAnsi="Times New Roman" w:cs="Times New Roman"/>
        </w:rPr>
        <w:t>6</w:t>
      </w:r>
      <w:r w:rsidRPr="000E1A1C">
        <w:rPr>
          <w:rFonts w:ascii="Times New Roman" w:hAnsi="Times New Roman" w:cs="Times New Roman"/>
        </w:rPr>
        <w:t xml:space="preserve">; and </w:t>
      </w:r>
      <w:r w:rsidR="00A4526B" w:rsidRPr="000E1A1C">
        <w:rPr>
          <w:rFonts w:ascii="Times New Roman" w:hAnsi="Times New Roman" w:cs="Times New Roman"/>
        </w:rPr>
        <w:br/>
      </w:r>
      <w:r w:rsidR="00A4526B" w:rsidRPr="000E1A1C">
        <w:rPr>
          <w:rFonts w:ascii="Times New Roman" w:hAnsi="Times New Roman" w:cs="Times New Roman"/>
        </w:rPr>
        <w:br/>
      </w:r>
      <w:r w:rsidR="00A4526B" w:rsidRPr="000E1A1C">
        <w:rPr>
          <w:rFonts w:ascii="Times New Roman" w:hAnsi="Times New Roman" w:cs="Times New Roman"/>
          <w:b/>
        </w:rPr>
        <w:t>WHEREAS,</w:t>
      </w:r>
      <w:r w:rsidR="00A4526B" w:rsidRPr="000E1A1C">
        <w:rPr>
          <w:rFonts w:ascii="Times New Roman" w:hAnsi="Times New Roman" w:cs="Times New Roman"/>
        </w:rPr>
        <w:t xml:space="preserve"> Payson City desires to continue to formally “pick-up” a portion of the “participating members” contributions required to be paid; and</w:t>
      </w:r>
    </w:p>
    <w:p w14:paraId="192E8C87" w14:textId="56A5F9C1" w:rsidR="00A4526B" w:rsidRPr="000E1A1C" w:rsidRDefault="00A4526B" w:rsidP="00921899">
      <w:pPr>
        <w:rPr>
          <w:rFonts w:ascii="Times New Roman" w:hAnsi="Times New Roman" w:cs="Times New Roman"/>
        </w:rPr>
      </w:pPr>
      <w:r w:rsidRPr="000E1A1C">
        <w:rPr>
          <w:rFonts w:ascii="Times New Roman" w:hAnsi="Times New Roman" w:cs="Times New Roman"/>
          <w:b/>
        </w:rPr>
        <w:t>NOW THEREFORE, BE IT RESOLVED BY THE CITY COUNCIL OF PAYSON CITY:</w:t>
      </w:r>
      <w:r w:rsidRPr="000E1A1C">
        <w:rPr>
          <w:rFonts w:ascii="Times New Roman" w:hAnsi="Times New Roman" w:cs="Times New Roman"/>
          <w:b/>
        </w:rPr>
        <w:br/>
      </w:r>
      <w:r w:rsidRPr="000E1A1C">
        <w:rPr>
          <w:rFonts w:ascii="Times New Roman" w:hAnsi="Times New Roman" w:cs="Times New Roman"/>
          <w:b/>
        </w:rPr>
        <w:br/>
        <w:t xml:space="preserve">SECTION 1.  </w:t>
      </w:r>
      <w:r w:rsidRPr="000E1A1C">
        <w:rPr>
          <w:rFonts w:ascii="Times New Roman" w:hAnsi="Times New Roman" w:cs="Times New Roman"/>
        </w:rPr>
        <w:t xml:space="preserve">Beginning </w:t>
      </w:r>
      <w:r w:rsidR="00CB516F">
        <w:rPr>
          <w:rFonts w:ascii="Times New Roman" w:hAnsi="Times New Roman" w:cs="Times New Roman"/>
        </w:rPr>
        <w:t xml:space="preserve">on the </w:t>
      </w:r>
      <w:r w:rsidRPr="000E1A1C">
        <w:rPr>
          <w:rFonts w:ascii="Times New Roman" w:hAnsi="Times New Roman" w:cs="Times New Roman"/>
        </w:rPr>
        <w:t xml:space="preserve">July </w:t>
      </w:r>
      <w:r w:rsidR="00334C39">
        <w:rPr>
          <w:rFonts w:ascii="Times New Roman" w:hAnsi="Times New Roman" w:cs="Times New Roman"/>
        </w:rPr>
        <w:t>3,</w:t>
      </w:r>
      <w:r w:rsidRPr="000E1A1C">
        <w:rPr>
          <w:rFonts w:ascii="Times New Roman" w:hAnsi="Times New Roman" w:cs="Times New Roman"/>
        </w:rPr>
        <w:t xml:space="preserve"> 202</w:t>
      </w:r>
      <w:r w:rsidR="0088638E">
        <w:rPr>
          <w:rFonts w:ascii="Times New Roman" w:hAnsi="Times New Roman" w:cs="Times New Roman"/>
        </w:rPr>
        <w:t>6</w:t>
      </w:r>
      <w:r w:rsidRPr="000E1A1C">
        <w:rPr>
          <w:rFonts w:ascii="Times New Roman" w:hAnsi="Times New Roman" w:cs="Times New Roman"/>
        </w:rPr>
        <w:t>,</w:t>
      </w:r>
      <w:r w:rsidR="00CB516F">
        <w:rPr>
          <w:rFonts w:ascii="Times New Roman" w:hAnsi="Times New Roman" w:cs="Times New Roman"/>
        </w:rPr>
        <w:t xml:space="preserve"> pay </w:t>
      </w:r>
      <w:r w:rsidR="00ED7640">
        <w:rPr>
          <w:rFonts w:ascii="Times New Roman" w:hAnsi="Times New Roman" w:cs="Times New Roman"/>
        </w:rPr>
        <w:t xml:space="preserve">date, </w:t>
      </w:r>
      <w:r w:rsidR="00ED7640" w:rsidRPr="000E1A1C">
        <w:rPr>
          <w:rFonts w:ascii="Times New Roman" w:hAnsi="Times New Roman" w:cs="Times New Roman"/>
        </w:rPr>
        <w:t>Payson</w:t>
      </w:r>
      <w:r w:rsidRPr="000E1A1C">
        <w:rPr>
          <w:rFonts w:ascii="Times New Roman" w:hAnsi="Times New Roman" w:cs="Times New Roman"/>
        </w:rPr>
        <w:t xml:space="preserve"> City shall “pick-up” and pay the new required employee </w:t>
      </w:r>
      <w:r w:rsidR="000E1A1C">
        <w:rPr>
          <w:rFonts w:ascii="Times New Roman" w:hAnsi="Times New Roman" w:cs="Times New Roman"/>
        </w:rPr>
        <w:t xml:space="preserve">(member) </w:t>
      </w:r>
      <w:r w:rsidR="00D45980">
        <w:rPr>
          <w:rFonts w:ascii="Times New Roman" w:hAnsi="Times New Roman" w:cs="Times New Roman"/>
        </w:rPr>
        <w:t>Tie</w:t>
      </w:r>
      <w:r w:rsidR="00CB516F">
        <w:rPr>
          <w:rFonts w:ascii="Times New Roman" w:hAnsi="Times New Roman" w:cs="Times New Roman"/>
        </w:rPr>
        <w:t>r II c</w:t>
      </w:r>
      <w:r w:rsidRPr="000E1A1C">
        <w:rPr>
          <w:rFonts w:ascii="Times New Roman" w:hAnsi="Times New Roman" w:cs="Times New Roman"/>
        </w:rPr>
        <w:t>ontributions</w:t>
      </w:r>
      <w:r w:rsidR="00DA6F2E" w:rsidRPr="000E1A1C">
        <w:rPr>
          <w:rFonts w:ascii="Times New Roman" w:hAnsi="Times New Roman" w:cs="Times New Roman"/>
        </w:rPr>
        <w:t xml:space="preserve"> of </w:t>
      </w:r>
      <w:r w:rsidR="00334C39">
        <w:rPr>
          <w:rFonts w:ascii="Times New Roman" w:hAnsi="Times New Roman" w:cs="Times New Roman"/>
        </w:rPr>
        <w:t>5.98</w:t>
      </w:r>
      <w:r w:rsidR="000E1A1C">
        <w:rPr>
          <w:rFonts w:ascii="Times New Roman" w:hAnsi="Times New Roman" w:cs="Times New Roman"/>
        </w:rPr>
        <w:t>%</w:t>
      </w:r>
      <w:r w:rsidR="00DA6F2E" w:rsidRPr="000E1A1C">
        <w:rPr>
          <w:rFonts w:ascii="Times New Roman" w:hAnsi="Times New Roman" w:cs="Times New Roman"/>
        </w:rPr>
        <w:t xml:space="preserve"> of the employee’s salary </w:t>
      </w:r>
      <w:r w:rsidRPr="000E1A1C">
        <w:rPr>
          <w:rFonts w:ascii="Times New Roman" w:hAnsi="Times New Roman" w:cs="Times New Roman"/>
        </w:rPr>
        <w:t>for all eligible City employees who are participating members in the Tier II Hybrid Retirement System, under the Public Safety Tier II Contributory Retirement.</w:t>
      </w:r>
    </w:p>
    <w:p w14:paraId="29D1D622" w14:textId="77777777" w:rsidR="00A4526B" w:rsidRPr="000E1A1C" w:rsidRDefault="00A4526B" w:rsidP="00921899">
      <w:pPr>
        <w:rPr>
          <w:rFonts w:ascii="Times New Roman" w:hAnsi="Times New Roman" w:cs="Times New Roman"/>
        </w:rPr>
      </w:pPr>
      <w:r w:rsidRPr="000E1A1C">
        <w:rPr>
          <w:rFonts w:ascii="Times New Roman" w:hAnsi="Times New Roman" w:cs="Times New Roman"/>
          <w:b/>
        </w:rPr>
        <w:t xml:space="preserve">SECTION 2.  </w:t>
      </w:r>
      <w:r w:rsidRPr="000E1A1C">
        <w:rPr>
          <w:rFonts w:ascii="Times New Roman" w:hAnsi="Times New Roman" w:cs="Times New Roman"/>
        </w:rPr>
        <w:t xml:space="preserve">The </w:t>
      </w:r>
      <w:r w:rsidR="000E1A1C" w:rsidRPr="000E1A1C">
        <w:rPr>
          <w:rFonts w:ascii="Times New Roman" w:hAnsi="Times New Roman" w:cs="Times New Roman"/>
        </w:rPr>
        <w:t>picked-up</w:t>
      </w:r>
      <w:r w:rsidRPr="000E1A1C">
        <w:rPr>
          <w:rFonts w:ascii="Times New Roman" w:hAnsi="Times New Roman" w:cs="Times New Roman"/>
        </w:rPr>
        <w:t xml:space="preserve"> contributions paid by Payson City, even though designated as employee contributions for state law purposes, are being paid by the City in lieu of the required employee contributions, and are a supplement and are not a salary reduction to the participating members.  </w:t>
      </w:r>
    </w:p>
    <w:p w14:paraId="7210ADF1" w14:textId="77777777" w:rsidR="00A4526B" w:rsidRDefault="00DA6F2E" w:rsidP="00921899">
      <w:pPr>
        <w:rPr>
          <w:rFonts w:ascii="Times New Roman" w:hAnsi="Times New Roman" w:cs="Times New Roman"/>
        </w:rPr>
      </w:pPr>
      <w:r w:rsidRPr="000E1A1C">
        <w:rPr>
          <w:rFonts w:ascii="Times New Roman" w:hAnsi="Times New Roman" w:cs="Times New Roman"/>
          <w:b/>
        </w:rPr>
        <w:t>SECTION 3.</w:t>
      </w:r>
      <w:r w:rsidRPr="000E1A1C">
        <w:rPr>
          <w:rFonts w:ascii="Times New Roman" w:hAnsi="Times New Roman" w:cs="Times New Roman"/>
        </w:rPr>
        <w:t xml:space="preserve">  From and after the date of “pick-up”, the eligible employee must not have a cash or deferred election right with respect to the designated employee contributions, specifically the employees shall not be permitted to opt out of the “pick up” and shall not be entitled to any option of choosing to receive the contributed amounts directly instead of having them paid by the City on behalf of its eligible employees.  </w:t>
      </w:r>
    </w:p>
    <w:p w14:paraId="04EDDD5B" w14:textId="3303C7B9" w:rsidR="00AA1589" w:rsidRDefault="00AA1589" w:rsidP="00921899">
      <w:pPr>
        <w:rPr>
          <w:rFonts w:ascii="Times New Roman" w:hAnsi="Times New Roman" w:cs="Times New Roman"/>
          <w:iCs/>
        </w:rPr>
      </w:pPr>
      <w:r w:rsidRPr="00AA1589">
        <w:rPr>
          <w:rFonts w:ascii="Times New Roman" w:hAnsi="Times New Roman" w:cs="Times New Roman"/>
          <w:b/>
        </w:rPr>
        <w:t xml:space="preserve">SECTION 4: </w:t>
      </w:r>
      <w:r>
        <w:rPr>
          <w:rFonts w:ascii="Times New Roman" w:hAnsi="Times New Roman" w:cs="Times New Roman"/>
        </w:rPr>
        <w:t xml:space="preserve">Authorize David C. Tuckett, City Manager to sign the </w:t>
      </w:r>
      <w:r w:rsidRPr="00AA1589">
        <w:rPr>
          <w:rFonts w:ascii="Times New Roman" w:hAnsi="Times New Roman" w:cs="Times New Roman"/>
          <w:i/>
        </w:rPr>
        <w:t>Utah Retirement System Employer Election to Pick-Up Member Contributions</w:t>
      </w:r>
      <w:r w:rsidR="001863C9">
        <w:rPr>
          <w:rFonts w:ascii="Times New Roman" w:hAnsi="Times New Roman" w:cs="Times New Roman"/>
          <w:i/>
        </w:rPr>
        <w:t xml:space="preserve"> </w:t>
      </w:r>
      <w:r w:rsidR="001863C9" w:rsidRPr="001863C9">
        <w:rPr>
          <w:rFonts w:ascii="Times New Roman" w:hAnsi="Times New Roman" w:cs="Times New Roman"/>
          <w:iCs/>
        </w:rPr>
        <w:t>form</w:t>
      </w:r>
      <w:r w:rsidR="00334C39" w:rsidRPr="001863C9">
        <w:rPr>
          <w:rFonts w:ascii="Times New Roman" w:hAnsi="Times New Roman" w:cs="Times New Roman"/>
          <w:iCs/>
        </w:rPr>
        <w:t>,</w:t>
      </w:r>
      <w:r w:rsidR="00334C39">
        <w:rPr>
          <w:rFonts w:ascii="Times New Roman" w:hAnsi="Times New Roman" w:cs="Times New Roman"/>
          <w:iCs/>
        </w:rPr>
        <w:t xml:space="preserve"> which is attached as </w:t>
      </w:r>
      <w:r w:rsidR="00334C39" w:rsidRPr="00801080">
        <w:rPr>
          <w:rFonts w:ascii="Times New Roman" w:hAnsi="Times New Roman" w:cs="Times New Roman"/>
          <w:b/>
          <w:bCs/>
          <w:iCs/>
        </w:rPr>
        <w:t>ATTACHMENT #1</w:t>
      </w:r>
      <w:r w:rsidR="00334C39">
        <w:rPr>
          <w:rFonts w:ascii="Times New Roman" w:hAnsi="Times New Roman" w:cs="Times New Roman"/>
          <w:iCs/>
        </w:rPr>
        <w:t xml:space="preserve">.  Also, attached as </w:t>
      </w:r>
      <w:r w:rsidR="00334C39" w:rsidRPr="00801080">
        <w:rPr>
          <w:rFonts w:ascii="Times New Roman" w:hAnsi="Times New Roman" w:cs="Times New Roman"/>
          <w:b/>
          <w:bCs/>
          <w:iCs/>
        </w:rPr>
        <w:t>ATTACHMENT #2</w:t>
      </w:r>
      <w:r w:rsidR="00334C39">
        <w:rPr>
          <w:rFonts w:ascii="Times New Roman" w:hAnsi="Times New Roman" w:cs="Times New Roman"/>
          <w:iCs/>
        </w:rPr>
        <w:t xml:space="preserve"> is a copy of</w:t>
      </w:r>
      <w:r w:rsidR="001863C9">
        <w:rPr>
          <w:rFonts w:ascii="Times New Roman" w:hAnsi="Times New Roman" w:cs="Times New Roman"/>
          <w:iCs/>
        </w:rPr>
        <w:t xml:space="preserve"> the</w:t>
      </w:r>
      <w:r w:rsidR="00334C39">
        <w:rPr>
          <w:rFonts w:ascii="Times New Roman" w:hAnsi="Times New Roman" w:cs="Times New Roman"/>
          <w:iCs/>
        </w:rPr>
        <w:t xml:space="preserve"> Utah Retirement Systems 2026-27 Contribution Rates. </w:t>
      </w:r>
    </w:p>
    <w:p w14:paraId="1D6F3253" w14:textId="055BB7B6" w:rsidR="00801080" w:rsidRDefault="00801080" w:rsidP="00921899">
      <w:pPr>
        <w:rPr>
          <w:rFonts w:ascii="Times New Roman" w:hAnsi="Times New Roman" w:cs="Times New Roman"/>
          <w:iCs/>
        </w:rPr>
      </w:pPr>
      <w:r w:rsidRPr="00801080">
        <w:rPr>
          <w:rFonts w:ascii="Times New Roman" w:hAnsi="Times New Roman" w:cs="Times New Roman"/>
          <w:b/>
          <w:bCs/>
          <w:iCs/>
        </w:rPr>
        <w:t>SECTION 5:</w:t>
      </w:r>
      <w:r>
        <w:rPr>
          <w:rFonts w:ascii="Times New Roman" w:hAnsi="Times New Roman" w:cs="Times New Roman"/>
          <w:iCs/>
        </w:rPr>
        <w:t xml:space="preserve">  This resolution shall take effect on July 1, 2026. </w:t>
      </w:r>
    </w:p>
    <w:p w14:paraId="5E324091" w14:textId="29CC2A32" w:rsidR="00801080" w:rsidRPr="00334C39" w:rsidRDefault="00801080" w:rsidP="00921899">
      <w:pPr>
        <w:rPr>
          <w:rFonts w:ascii="Times New Roman" w:hAnsi="Times New Roman" w:cs="Times New Roman"/>
          <w:iCs/>
        </w:rPr>
      </w:pPr>
      <w:r w:rsidRPr="00801080">
        <w:rPr>
          <w:rFonts w:ascii="Times New Roman" w:hAnsi="Times New Roman" w:cs="Times New Roman"/>
          <w:b/>
          <w:bCs/>
          <w:iCs/>
        </w:rPr>
        <w:t>SECTION 6:</w:t>
      </w:r>
      <w:r>
        <w:rPr>
          <w:rFonts w:ascii="Times New Roman" w:hAnsi="Times New Roman" w:cs="Times New Roman"/>
          <w:iCs/>
        </w:rPr>
        <w:t xml:space="preserve">  Actions or resolutions in conflict with this resolution, including Resolution No. 07-06-2022C are hereby repealed </w:t>
      </w:r>
    </w:p>
    <w:p w14:paraId="3B988E7A" w14:textId="00891DB1" w:rsidR="00DA6F2E" w:rsidRPr="000E1A1C" w:rsidRDefault="00801080" w:rsidP="00921899">
      <w:pPr>
        <w:rPr>
          <w:rFonts w:ascii="Times New Roman" w:hAnsi="Times New Roman" w:cs="Times New Roman"/>
        </w:rPr>
      </w:pPr>
      <w:r>
        <w:rPr>
          <w:rFonts w:ascii="Times New Roman" w:hAnsi="Times New Roman" w:cs="Times New Roman"/>
        </w:rPr>
        <w:br/>
      </w:r>
      <w:r w:rsidR="00DA6F2E" w:rsidRPr="000E1A1C">
        <w:rPr>
          <w:rFonts w:ascii="Times New Roman" w:hAnsi="Times New Roman" w:cs="Times New Roman"/>
        </w:rPr>
        <w:t>Passed and adopted by the Payson City Council, Utah,</w:t>
      </w:r>
      <w:r>
        <w:rPr>
          <w:rFonts w:ascii="Times New Roman" w:hAnsi="Times New Roman" w:cs="Times New Roman"/>
        </w:rPr>
        <w:t xml:space="preserve"> this 17</w:t>
      </w:r>
      <w:r w:rsidRPr="00801080">
        <w:rPr>
          <w:rFonts w:ascii="Times New Roman" w:hAnsi="Times New Roman" w:cs="Times New Roman"/>
          <w:vertAlign w:val="superscript"/>
        </w:rPr>
        <w:t>th</w:t>
      </w:r>
      <w:r>
        <w:rPr>
          <w:rFonts w:ascii="Times New Roman" w:hAnsi="Times New Roman" w:cs="Times New Roman"/>
        </w:rPr>
        <w:t xml:space="preserve"> day of June, 2026.</w:t>
      </w:r>
    </w:p>
    <w:p w14:paraId="669EA0A1" w14:textId="4EFDD156" w:rsidR="006E0F08" w:rsidRDefault="000E1A1C" w:rsidP="00921899">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br/>
        <w:t xml:space="preserve">                                                                                        _____________________________________</w:t>
      </w:r>
      <w:r>
        <w:rPr>
          <w:rFonts w:ascii="Times New Roman" w:hAnsi="Times New Roman" w:cs="Times New Roman"/>
        </w:rPr>
        <w:br/>
        <w:t xml:space="preserve">                                                                                        William R. Wright, Mayor</w:t>
      </w:r>
      <w:r>
        <w:rPr>
          <w:rFonts w:ascii="Times New Roman" w:hAnsi="Times New Roman" w:cs="Times New Roman"/>
        </w:rPr>
        <w:br/>
        <w:t xml:space="preserve">Attest:  </w:t>
      </w:r>
      <w:r>
        <w:rPr>
          <w:rFonts w:ascii="Times New Roman" w:hAnsi="Times New Roman" w:cs="Times New Roman"/>
        </w:rPr>
        <w:br/>
      </w:r>
      <w:r>
        <w:rPr>
          <w:rFonts w:ascii="Times New Roman" w:hAnsi="Times New Roman" w:cs="Times New Roman"/>
        </w:rPr>
        <w:br/>
      </w:r>
      <w:r>
        <w:rPr>
          <w:rFonts w:ascii="Times New Roman" w:hAnsi="Times New Roman" w:cs="Times New Roman"/>
        </w:rPr>
        <w:br/>
        <w:t>____________________________________________</w:t>
      </w:r>
      <w:r>
        <w:rPr>
          <w:rFonts w:ascii="Times New Roman" w:hAnsi="Times New Roman" w:cs="Times New Roman"/>
        </w:rPr>
        <w:br/>
      </w:r>
      <w:r w:rsidR="00334C39">
        <w:rPr>
          <w:rFonts w:ascii="Times New Roman" w:hAnsi="Times New Roman" w:cs="Times New Roman"/>
        </w:rPr>
        <w:t xml:space="preserve">Amalie </w:t>
      </w:r>
      <w:r w:rsidR="000B0E99">
        <w:rPr>
          <w:rFonts w:ascii="Times New Roman" w:hAnsi="Times New Roman" w:cs="Times New Roman"/>
        </w:rPr>
        <w:t xml:space="preserve">R. </w:t>
      </w:r>
      <w:r w:rsidR="00334C39">
        <w:rPr>
          <w:rFonts w:ascii="Times New Roman" w:hAnsi="Times New Roman" w:cs="Times New Roman"/>
        </w:rPr>
        <w:t>Ottley</w:t>
      </w:r>
      <w:r>
        <w:rPr>
          <w:rFonts w:ascii="Times New Roman" w:hAnsi="Times New Roman" w:cs="Times New Roman"/>
        </w:rPr>
        <w:t>, City Recorder</w:t>
      </w:r>
    </w:p>
    <w:p w14:paraId="2166FA92" w14:textId="1184B97F" w:rsidR="00334C39" w:rsidRDefault="00334C39" w:rsidP="00334C39">
      <w:pPr>
        <w:jc w:val="center"/>
        <w:rPr>
          <w:rFonts w:ascii="Times New Roman" w:hAnsi="Times New Roman" w:cs="Times New Roman"/>
          <w:b/>
          <w:bCs/>
        </w:rPr>
      </w:pPr>
      <w:r w:rsidRPr="00334C39">
        <w:rPr>
          <w:rFonts w:ascii="Times New Roman" w:hAnsi="Times New Roman" w:cs="Times New Roman"/>
          <w:b/>
          <w:bCs/>
        </w:rPr>
        <w:lastRenderedPageBreak/>
        <w:t>ATTACHMENTS</w:t>
      </w:r>
    </w:p>
    <w:p w14:paraId="7114DEBF" w14:textId="77777777" w:rsidR="00334C39" w:rsidRDefault="00334C39" w:rsidP="00334C39">
      <w:pPr>
        <w:jc w:val="center"/>
        <w:rPr>
          <w:rFonts w:ascii="Times New Roman" w:hAnsi="Times New Roman" w:cs="Times New Roman"/>
          <w:b/>
          <w:bCs/>
        </w:rPr>
      </w:pPr>
    </w:p>
    <w:p w14:paraId="37598D02" w14:textId="48844B9E" w:rsidR="00801080" w:rsidRDefault="00334C39" w:rsidP="00334C39">
      <w:pPr>
        <w:rPr>
          <w:rFonts w:ascii="Times New Roman" w:hAnsi="Times New Roman" w:cs="Times New Roman"/>
          <w:b/>
          <w:bCs/>
        </w:rPr>
      </w:pPr>
      <w:r>
        <w:rPr>
          <w:rFonts w:ascii="Times New Roman" w:hAnsi="Times New Roman" w:cs="Times New Roman"/>
          <w:b/>
          <w:bCs/>
        </w:rPr>
        <w:t>ATTACHMENT #1</w:t>
      </w:r>
      <w:r w:rsidR="00801080">
        <w:rPr>
          <w:rFonts w:ascii="Times New Roman" w:hAnsi="Times New Roman" w:cs="Times New Roman"/>
          <w:b/>
          <w:bCs/>
        </w:rPr>
        <w:t>:</w:t>
      </w:r>
      <w:r>
        <w:rPr>
          <w:rFonts w:ascii="Times New Roman" w:hAnsi="Times New Roman" w:cs="Times New Roman"/>
          <w:b/>
          <w:bCs/>
        </w:rPr>
        <w:tab/>
      </w:r>
      <w:r w:rsidR="0088638E">
        <w:rPr>
          <w:rFonts w:ascii="Times New Roman" w:hAnsi="Times New Roman" w:cs="Times New Roman"/>
          <w:b/>
          <w:bCs/>
        </w:rPr>
        <w:t xml:space="preserve">            </w:t>
      </w:r>
      <w:r w:rsidR="00801080">
        <w:rPr>
          <w:rFonts w:ascii="Times New Roman" w:hAnsi="Times New Roman" w:cs="Times New Roman"/>
          <w:b/>
          <w:bCs/>
        </w:rPr>
        <w:t xml:space="preserve"> UTAH RETIREMENT SYSTEMS EMPLOYER </w:t>
      </w:r>
      <w:r w:rsidR="00801080">
        <w:rPr>
          <w:rFonts w:ascii="Times New Roman" w:hAnsi="Times New Roman" w:cs="Times New Roman"/>
          <w:b/>
          <w:bCs/>
        </w:rPr>
        <w:br/>
        <w:t xml:space="preserve">                                                    ELECTION TO PICK-UP MEMBER CONTRIBUTION FORM.</w:t>
      </w:r>
    </w:p>
    <w:p w14:paraId="11FB3D13" w14:textId="259069E0" w:rsidR="00801080" w:rsidRPr="00334C39" w:rsidRDefault="00801080" w:rsidP="00334C39">
      <w:pPr>
        <w:rPr>
          <w:rFonts w:ascii="Times New Roman" w:hAnsi="Times New Roman" w:cs="Times New Roman"/>
          <w:b/>
          <w:bCs/>
        </w:rPr>
      </w:pPr>
      <w:r>
        <w:rPr>
          <w:rFonts w:ascii="Times New Roman" w:hAnsi="Times New Roman" w:cs="Times New Roman"/>
          <w:b/>
          <w:bCs/>
          <w:iCs/>
        </w:rPr>
        <w:t>ATTACHMENT #</w:t>
      </w:r>
      <w:r w:rsidR="0088638E">
        <w:rPr>
          <w:rFonts w:ascii="Times New Roman" w:hAnsi="Times New Roman" w:cs="Times New Roman"/>
          <w:b/>
          <w:bCs/>
          <w:iCs/>
        </w:rPr>
        <w:t>2</w:t>
      </w:r>
      <w:r>
        <w:rPr>
          <w:rFonts w:ascii="Times New Roman" w:hAnsi="Times New Roman" w:cs="Times New Roman"/>
          <w:b/>
          <w:bCs/>
          <w:iCs/>
        </w:rPr>
        <w:t>:</w:t>
      </w:r>
      <w:r>
        <w:rPr>
          <w:rFonts w:ascii="Times New Roman" w:hAnsi="Times New Roman" w:cs="Times New Roman"/>
          <w:b/>
          <w:bCs/>
          <w:iCs/>
        </w:rPr>
        <w:tab/>
      </w:r>
      <w:r w:rsidR="0088638E">
        <w:rPr>
          <w:rFonts w:ascii="Times New Roman" w:hAnsi="Times New Roman" w:cs="Times New Roman"/>
          <w:b/>
          <w:bCs/>
          <w:iCs/>
        </w:rPr>
        <w:t xml:space="preserve">             </w:t>
      </w:r>
      <w:r>
        <w:rPr>
          <w:rFonts w:ascii="Times New Roman" w:hAnsi="Times New Roman" w:cs="Times New Roman"/>
          <w:b/>
          <w:bCs/>
          <w:iCs/>
        </w:rPr>
        <w:t xml:space="preserve">COPY OF UTAH RETIREMENT SYSTEMS </w:t>
      </w:r>
      <w:r w:rsidR="0077282B">
        <w:rPr>
          <w:rFonts w:ascii="Times New Roman" w:hAnsi="Times New Roman" w:cs="Times New Roman"/>
          <w:b/>
          <w:bCs/>
          <w:iCs/>
        </w:rPr>
        <w:t xml:space="preserve">TIER 2 </w:t>
      </w:r>
      <w:r w:rsidR="0077282B">
        <w:rPr>
          <w:rFonts w:ascii="Times New Roman" w:hAnsi="Times New Roman" w:cs="Times New Roman"/>
          <w:b/>
          <w:bCs/>
          <w:iCs/>
        </w:rPr>
        <w:br/>
        <w:t xml:space="preserve">                                                     </w:t>
      </w:r>
      <w:r>
        <w:rPr>
          <w:rFonts w:ascii="Times New Roman" w:hAnsi="Times New Roman" w:cs="Times New Roman"/>
          <w:b/>
          <w:bCs/>
          <w:iCs/>
        </w:rPr>
        <w:t xml:space="preserve">2026-2027 CONTRIBUTION RATES. </w:t>
      </w:r>
    </w:p>
    <w:sectPr w:rsidR="00801080" w:rsidRPr="00334C39" w:rsidSect="00CA7C9A">
      <w:pgSz w:w="12240" w:h="15840"/>
      <w:pgMar w:top="720" w:right="1440"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899"/>
    <w:rsid w:val="00014FE1"/>
    <w:rsid w:val="00083F08"/>
    <w:rsid w:val="000B0E99"/>
    <w:rsid w:val="000E1A1C"/>
    <w:rsid w:val="001863C9"/>
    <w:rsid w:val="00334C39"/>
    <w:rsid w:val="00550F76"/>
    <w:rsid w:val="00586343"/>
    <w:rsid w:val="006E0F08"/>
    <w:rsid w:val="0077282B"/>
    <w:rsid w:val="00801080"/>
    <w:rsid w:val="0088638E"/>
    <w:rsid w:val="00921899"/>
    <w:rsid w:val="00965BA3"/>
    <w:rsid w:val="00A4526B"/>
    <w:rsid w:val="00A7638C"/>
    <w:rsid w:val="00A81937"/>
    <w:rsid w:val="00A95816"/>
    <w:rsid w:val="00AA1589"/>
    <w:rsid w:val="00CA7C9A"/>
    <w:rsid w:val="00CB516F"/>
    <w:rsid w:val="00D45980"/>
    <w:rsid w:val="00DA6F2E"/>
    <w:rsid w:val="00ED7640"/>
    <w:rsid w:val="00FD1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BDD2E"/>
  <w15:chartTrackingRefBased/>
  <w15:docId w15:val="{CDBFDC35-4B33-405A-960B-45AC3DFE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Marsh</dc:creator>
  <cp:keywords/>
  <dc:description/>
  <cp:lastModifiedBy>Amalie Ottley</cp:lastModifiedBy>
  <cp:revision>3</cp:revision>
  <cp:lastPrinted>2026-05-26T20:48:00Z</cp:lastPrinted>
  <dcterms:created xsi:type="dcterms:W3CDTF">2026-05-26T23:55:00Z</dcterms:created>
  <dcterms:modified xsi:type="dcterms:W3CDTF">2026-06-08T21:02:00Z</dcterms:modified>
</cp:coreProperties>
</file>